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3F" w:rsidRPr="006E6BDC" w:rsidRDefault="006C583F" w:rsidP="006C5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BDC">
        <w:rPr>
          <w:rFonts w:ascii="Times New Roman" w:hAnsi="Times New Roman" w:cs="Times New Roman"/>
          <w:sz w:val="28"/>
          <w:szCs w:val="28"/>
        </w:rPr>
        <w:t>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6C583F" w:rsidRPr="006E6BDC" w:rsidRDefault="006C583F" w:rsidP="006C5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BDC">
        <w:rPr>
          <w:rFonts w:ascii="Times New Roman" w:hAnsi="Times New Roman" w:cs="Times New Roman"/>
          <w:sz w:val="28"/>
          <w:szCs w:val="28"/>
        </w:rPr>
        <w:t>Режим работы апелляционной комиссии: с 11 по 21 сентября 2018 г. пн.-</w:t>
      </w:r>
      <w:proofErr w:type="spellStart"/>
      <w:r w:rsidRPr="006E6BDC">
        <w:rPr>
          <w:rFonts w:ascii="Times New Roman" w:hAnsi="Times New Roman" w:cs="Times New Roman"/>
          <w:sz w:val="28"/>
          <w:szCs w:val="28"/>
        </w:rPr>
        <w:t>пт</w:t>
      </w:r>
      <w:proofErr w:type="gramStart"/>
      <w:r w:rsidRPr="006E6BDC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6E6BDC">
        <w:rPr>
          <w:rFonts w:ascii="Times New Roman" w:hAnsi="Times New Roman" w:cs="Times New Roman"/>
          <w:sz w:val="28"/>
          <w:szCs w:val="28"/>
        </w:rPr>
        <w:t xml:space="preserve"> 9.00 до 16.00 часов, обед с 13.00 до 14.00 часов (ул. 8-я Восточная, 22, </w:t>
      </w:r>
      <w:proofErr w:type="spellStart"/>
      <w:r w:rsidRPr="006E6B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E6BDC">
        <w:rPr>
          <w:rFonts w:ascii="Times New Roman" w:hAnsi="Times New Roman" w:cs="Times New Roman"/>
          <w:sz w:val="28"/>
          <w:szCs w:val="28"/>
        </w:rPr>
        <w:t>. 202).</w:t>
      </w:r>
      <w:bookmarkStart w:id="0" w:name="_GoBack"/>
      <w:bookmarkEnd w:id="0"/>
    </w:p>
    <w:p w:rsidR="0017154F" w:rsidRDefault="0017154F"/>
    <w:sectPr w:rsidR="0017154F" w:rsidSect="00F3532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3F"/>
    <w:rsid w:val="0017154F"/>
    <w:rsid w:val="006C583F"/>
    <w:rsid w:val="00F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2018-07-17T04:43:00Z</dcterms:created>
  <dcterms:modified xsi:type="dcterms:W3CDTF">2018-07-17T04:45:00Z</dcterms:modified>
</cp:coreProperties>
</file>